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A3" w:rsidRDefault="00C27DA3" w:rsidP="00C27DA3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27DA3" w:rsidTr="00081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C27DA3" w:rsidRDefault="00C27DA3" w:rsidP="00C27DA3"/>
    <w:p w:rsidR="00C27DA3" w:rsidRDefault="00C27DA3" w:rsidP="00C27DA3"/>
    <w:p w:rsidR="00C27DA3" w:rsidRDefault="00C27DA3" w:rsidP="00C27DA3"/>
    <w:p w:rsidR="00C27DA3" w:rsidRDefault="00C27DA3" w:rsidP="00C27DA3"/>
    <w:p w:rsidR="00C27DA3" w:rsidRDefault="00C27DA3" w:rsidP="00C27DA3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</w:t>
      </w:r>
      <w:bookmarkStart w:id="0" w:name="_GoBack"/>
      <w:bookmarkEnd w:id="0"/>
      <w:r>
        <w:rPr>
          <w:color w:val="333333"/>
        </w:rPr>
        <w:t>упруги»,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1.1. Супруги договариваются о том, что на все имущество, нажитое супругами совместно в браке 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1.3. К моменту заключения настоящего договора гр. ________________________ принадлежит следующее имущество:</w:t>
      </w:r>
    </w:p>
    <w:p w:rsidR="00C27DA3" w:rsidRDefault="00C27DA3" w:rsidP="00C27D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квартира общей площадью ________ кв. метров, находящаяся по адресу: ________________________________________________;</w:t>
      </w:r>
    </w:p>
    <w:p w:rsidR="00C27DA3" w:rsidRDefault="00C27DA3" w:rsidP="00C27D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автомобиль ________________________, двигатель №________, кузов №________, государственный номер ________, зарегистрированный в ________________________________________________;</w:t>
      </w:r>
    </w:p>
    <w:p w:rsidR="00C27DA3" w:rsidRDefault="00C27DA3" w:rsidP="00C27D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предметы мебели согласно прилагаемому к договору списку;</w:t>
      </w:r>
    </w:p>
    <w:p w:rsidR="00C27DA3" w:rsidRDefault="00C27DA3" w:rsidP="00C27DA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золотые и серебряные украшения, а также ювелирные изделия из драгоценных и полудрагоценных камней согласно прилагаемому к договору списку;</w:t>
      </w:r>
    </w:p>
    <w:p w:rsidR="00C27DA3" w:rsidRDefault="00C27DA3" w:rsidP="00C27DA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гараж для автомобиля, расположенный по адресу ________________________________________________.</w:t>
      </w:r>
    </w:p>
    <w:p w:rsidR="00C27DA3" w:rsidRDefault="00C27DA3" w:rsidP="00C27DA3">
      <w:r>
        <w:rPr>
          <w:color w:val="333333"/>
        </w:rPr>
        <w:t>Гр. ________________________ к моменту заключения настоящего договора принадлежит следующее имущество: ________________________________________________.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lastRenderedPageBreak/>
        <w:t>1.6.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– производить необходимые расходы как за счет общих денежных средств, так и за счет иных доходов. 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2.7. При расторжении брака общее имущество подлежит разделу в равных долях.</w:t>
      </w:r>
    </w:p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ОТВЕТСТВЕННОСТЬ СУПРУГОВ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согласия.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ВСТУПЛЕНИЕ В СИЛУ, ИЗМЕНЕНИЕ И ПРЕКРАЩЕНИЕ ДОГОВОРА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4.1. Настоящий договор вступает в силу со дня государственной регистрации заключения брака.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4.2. Настоящий договор подлежит нотариальному удостоверению.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4.3. Действие договора прекращается в момент государственной регистрации расторжения брака.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C27DA3" w:rsidRDefault="00C27DA3" w:rsidP="00C27DA3">
      <w:pPr>
        <w:spacing w:after="150" w:line="290" w:lineRule="auto"/>
      </w:pPr>
      <w:r>
        <w:rPr>
          <w:color w:val="333333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АДРЕСА И РЕКВИЗИТЫ СТОРОН</w:t>
      </w:r>
    </w:p>
    <w:p w:rsidR="00C27DA3" w:rsidRDefault="00C27DA3" w:rsidP="00C27DA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27DA3" w:rsidTr="00081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r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Номер: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Выдан: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Кем: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r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Номер: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Выдан: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Кем:</w:t>
            </w:r>
          </w:p>
          <w:p w:rsidR="00C27DA3" w:rsidRDefault="00C27DA3" w:rsidP="000816BD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C27DA3" w:rsidRDefault="00C27DA3" w:rsidP="00C27DA3"/>
    <w:p w:rsidR="00C27DA3" w:rsidRDefault="00C27DA3" w:rsidP="00C27DA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:rsidR="00C27DA3" w:rsidRDefault="00C27DA3" w:rsidP="00C27DA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27DA3" w:rsidTr="00081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27DA3" w:rsidRDefault="00C27DA3" w:rsidP="000816BD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C27DA3" w:rsidRDefault="00C27DA3" w:rsidP="00C27DA3"/>
    <w:p w:rsidR="00A823CB" w:rsidRDefault="00297AFA"/>
    <w:sectPr w:rsidR="00A823CB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FA" w:rsidRDefault="00297AFA" w:rsidP="00C27DA3">
      <w:pPr>
        <w:spacing w:after="0" w:line="240" w:lineRule="auto"/>
      </w:pPr>
      <w:r>
        <w:separator/>
      </w:r>
    </w:p>
  </w:endnote>
  <w:endnote w:type="continuationSeparator" w:id="0">
    <w:p w:rsidR="00297AFA" w:rsidRDefault="00297AFA" w:rsidP="00C2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FA" w:rsidRDefault="00297AFA" w:rsidP="00C27DA3">
      <w:pPr>
        <w:spacing w:after="0" w:line="240" w:lineRule="auto"/>
      </w:pPr>
      <w:r>
        <w:separator/>
      </w:r>
    </w:p>
  </w:footnote>
  <w:footnote w:type="continuationSeparator" w:id="0">
    <w:p w:rsidR="00297AFA" w:rsidRDefault="00297AFA" w:rsidP="00C2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A3"/>
    <w:rsid w:val="00297AFA"/>
    <w:rsid w:val="00976791"/>
    <w:rsid w:val="00A80899"/>
    <w:rsid w:val="00C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6CC3-2184-4C27-B857-1A121312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A3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C27DA3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2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DA3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7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DA3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</dc:creator>
  <cp:keywords/>
  <dc:description/>
  <cp:lastModifiedBy>Кос</cp:lastModifiedBy>
  <cp:revision>1</cp:revision>
  <dcterms:created xsi:type="dcterms:W3CDTF">2018-08-20T21:31:00Z</dcterms:created>
  <dcterms:modified xsi:type="dcterms:W3CDTF">2018-08-20T21:34:00Z</dcterms:modified>
</cp:coreProperties>
</file>