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27" w:rsidRDefault="00697037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ПОДРЯДА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A7627" w:rsidTr="0069703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627" w:rsidRDefault="00697037" w:rsidP="00697037">
            <w:pPr>
              <w:spacing w:line="340" w:lineRule="auto"/>
            </w:pPr>
            <w:r w:rsidRPr="0069703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627" w:rsidRDefault="00697037" w:rsidP="00697037">
            <w:pPr>
              <w:spacing w:line="340" w:lineRule="auto"/>
              <w:jc w:val="right"/>
            </w:pPr>
            <w:r w:rsidRPr="00697037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2A7627" w:rsidRDefault="002A7627"/>
    <w:p w:rsidR="002A7627" w:rsidRDefault="002A7627"/>
    <w:p w:rsidR="002A7627" w:rsidRDefault="002A7627"/>
    <w:p w:rsidR="002A7627" w:rsidRDefault="0069703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A7627" w:rsidRDefault="00697037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обязательство осуществить комплекс работ, направленных на создание ________________________________________________ в дальнейшем Объекта Работ. Содержание и график выполнения этапов работ приводятся в Календарном плане выполнения работ (Приложение №1), являющимся неотъемлемой частью Договора.</w:t>
      </w:r>
    </w:p>
    <w:p w:rsidR="002A7627" w:rsidRDefault="00697037">
      <w:pPr>
        <w:spacing w:after="150" w:line="290" w:lineRule="auto"/>
      </w:pPr>
      <w:r>
        <w:rPr>
          <w:color w:val="333333"/>
        </w:rPr>
        <w:t>1.2. За выполненную работу Заказчик обязуется выплатить Подрядчику денежное вознаграждение, размер и график выплат которого определен сторонами в Протоколе соглашения о договорной цене (Приложение №2), являющимся неотъемлемой частью Договора. Общая сумма Договора ________ рублей.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A7627" w:rsidRDefault="00697037">
      <w:pPr>
        <w:spacing w:after="150" w:line="290" w:lineRule="auto"/>
      </w:pPr>
      <w:r>
        <w:rPr>
          <w:color w:val="333333"/>
        </w:rPr>
        <w:t>2.1. Заказчик для выполнения работ обязуется передать Подрядчику:</w:t>
      </w:r>
    </w:p>
    <w:p w:rsidR="002A7627" w:rsidRDefault="00697037">
      <w:pPr>
        <w:spacing w:after="150" w:line="290" w:lineRule="auto"/>
      </w:pPr>
      <w:r>
        <w:rPr>
          <w:color w:val="333333"/>
        </w:rPr>
        <w:t>2.1.1. Материалы: ________________________________________________.</w:t>
      </w:r>
    </w:p>
    <w:p w:rsidR="002A7627" w:rsidRDefault="00697037">
      <w:pPr>
        <w:spacing w:after="150" w:line="290" w:lineRule="auto"/>
      </w:pPr>
      <w:r>
        <w:rPr>
          <w:color w:val="333333"/>
        </w:rPr>
        <w:t>2.1.2. Оборудование: ________________________________________________.</w:t>
      </w:r>
    </w:p>
    <w:p w:rsidR="002A7627" w:rsidRDefault="00697037">
      <w:pPr>
        <w:spacing w:after="150" w:line="290" w:lineRule="auto"/>
      </w:pPr>
      <w:r>
        <w:rPr>
          <w:color w:val="333333"/>
        </w:rPr>
        <w:t xml:space="preserve"> 2.1.3. Документацию: ________________________________________________.</w:t>
      </w:r>
    </w:p>
    <w:p w:rsidR="002A7627" w:rsidRDefault="00697037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2A7627" w:rsidRDefault="00697037">
      <w:pPr>
        <w:spacing w:after="150" w:line="290" w:lineRule="auto"/>
      </w:pPr>
      <w:r>
        <w:rPr>
          <w:color w:val="333333"/>
        </w:rPr>
        <w:t>2.2.1. Приступить к работе не позднее ________________________ и закончить создание Объекта работ к ________________________.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2.2.2. Следовать указаниям Заказчика о ходе выполнения работ.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2.2.3. Использовать в ходе создания Объекта работ материалы соответствующего качества.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2.2.4. Не реже одного раза в ________________________ информировать Заказчика о ходе выполнения работ.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2.2.5. Использовать оборудование, предоставленное Заказчиком, в соответствии с его техническим назначением.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2.2.6. По требованию Заказчика предоставлять отчет об использовании материалов, предоставленных Заказчиком.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2.2.7. Нести всю ответственность за ущерб, причиненный в ходе работ людям, зданиям или оборудованию.</w:t>
      </w:r>
    </w:p>
    <w:p w:rsidR="002A7627" w:rsidRDefault="00697037">
      <w:pPr>
        <w:spacing w:after="150" w:line="290" w:lineRule="auto"/>
      </w:pPr>
      <w:r>
        <w:rPr>
          <w:color w:val="333333"/>
        </w:rPr>
        <w:lastRenderedPageBreak/>
        <w:t>2.2.8. Обеспечить доступ представителя Заказчика к объекту работ или его части в рабочее время.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2.2.9. В случае возникновения обстоятельств, замедляющих ход работ против планового, немедленно поставить в известность Заказчика.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2.2.10. Относиться к информации передаваемой ему Заказчиком как к конфиденциальной.</w:t>
      </w:r>
    </w:p>
    <w:p w:rsidR="002A7627" w:rsidRDefault="00697037">
      <w:pPr>
        <w:spacing w:after="150" w:line="290" w:lineRule="auto"/>
      </w:pPr>
      <w:r>
        <w:rPr>
          <w:color w:val="333333"/>
        </w:rPr>
        <w:t>2.2.11. Устранять по требованию Заказчика недостатки и дефекты в работе.</w:t>
      </w:r>
    </w:p>
    <w:p w:rsidR="002A7627" w:rsidRDefault="00697037">
      <w:pPr>
        <w:spacing w:after="150" w:line="290" w:lineRule="auto"/>
      </w:pPr>
      <w:r>
        <w:rPr>
          <w:color w:val="333333"/>
        </w:rPr>
        <w:t>2.3. Если с точки зрения Исполнителя материалы, поставленные Заказчиком, или инструкции по ходу работ, даваемые Заказчиком, могут привести к порче или гибели, к недоброкачественности Объекта Работ или его части, Подрядчик имеет право потребовать у Заказчика письменного согласия на использование указанных материалов или соблюдения указанных инструкций.</w:t>
      </w:r>
    </w:p>
    <w:p w:rsidR="002A7627" w:rsidRDefault="00697037">
      <w:pPr>
        <w:spacing w:after="150" w:line="290" w:lineRule="auto"/>
      </w:pPr>
      <w:r>
        <w:rPr>
          <w:color w:val="333333"/>
        </w:rPr>
        <w:t>2.4. Если в процессе выполнения работ у Подрядчика не возникает претензий по поводу материалов, поставленных Заказчиком, или инструкций, даваемых Заказчиком, то материал считается поставленным требуемого качества, а указания соответствуют необходимому ходу работ и у Подрядчика не возникает каких-либо претензий по этому поводу после использования указанных материалов или выполнения указанных инструкций.</w:t>
      </w:r>
    </w:p>
    <w:p w:rsidR="002A7627" w:rsidRDefault="00697037">
      <w:pPr>
        <w:spacing w:after="150" w:line="290" w:lineRule="auto"/>
      </w:pPr>
      <w:r>
        <w:rPr>
          <w:color w:val="333333"/>
        </w:rPr>
        <w:t>2.5. Подрядчик имеет право привлечь для выполнения работ по Договору третьих лиц ________________________________________________. При этом Подрядчик несет перед Заказчиком всю ответственность за выполнение третьим лицом условий Договора.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 И УСЛОВИЯ РАСТОРЖЕНИЯ ДОГОВОРА</w:t>
      </w:r>
    </w:p>
    <w:p w:rsidR="002A7627" w:rsidRDefault="00697037">
      <w:pPr>
        <w:spacing w:after="150" w:line="290" w:lineRule="auto"/>
      </w:pPr>
      <w:r>
        <w:rPr>
          <w:color w:val="333333"/>
        </w:rPr>
        <w:t>3.1. Подрядчик несет полную ответственность за недоброкачественность используемого материала.</w:t>
      </w:r>
    </w:p>
    <w:p w:rsidR="002A7627" w:rsidRDefault="00697037">
      <w:pPr>
        <w:spacing w:after="150" w:line="290" w:lineRule="auto"/>
      </w:pPr>
      <w:r>
        <w:rPr>
          <w:color w:val="333333"/>
        </w:rPr>
        <w:t>3.2. Все риски случайной гибели по ходу работ Объекта Работ или его части, а также материалов и оборудования, используемых в работе, несет Подрядчик. Указанные риски переходят к Заказчику на ________ день после заявления Подрядчика о готовности Объекта Работ к сдаче.</w:t>
      </w:r>
    </w:p>
    <w:p w:rsidR="002A7627" w:rsidRDefault="00697037">
      <w:pPr>
        <w:spacing w:after="150" w:line="290" w:lineRule="auto"/>
      </w:pPr>
      <w:r>
        <w:rPr>
          <w:color w:val="333333"/>
        </w:rPr>
        <w:t>3.3. Если Заказчик не отвечает на заявления Подрядчика о недоброкачественности материалов или инструкций о ходе работ, даваемых Заказчиком, Подрядчик вправе или расторгнуть Договор или отложить выполнение работ до урегулирования разногласий. В обоих случаях Подрядчик вправе взыскать с Заказчика понесенные убытки.</w:t>
      </w:r>
    </w:p>
    <w:p w:rsidR="002A7627" w:rsidRDefault="00697037">
      <w:pPr>
        <w:spacing w:after="150" w:line="290" w:lineRule="auto"/>
      </w:pPr>
      <w:r>
        <w:rPr>
          <w:color w:val="333333"/>
        </w:rPr>
        <w:t>3.4. Если Подрядчик не приступил в течение ________ дней после срока начала выполнения работ (п.2.2.1) к работе или выполняет ее настолько медленно, что станет очевидным невозможность создания Объекта Работ в срок, Заказчик вправе расторгнуть Договор и потребовать у Подрядчика возмещения убытков.</w:t>
      </w:r>
    </w:p>
    <w:p w:rsidR="002A7627" w:rsidRDefault="00697037">
      <w:pPr>
        <w:spacing w:after="150" w:line="290" w:lineRule="auto"/>
      </w:pPr>
      <w:r>
        <w:rPr>
          <w:color w:val="333333"/>
        </w:rPr>
        <w:t>3.5. В случае неустранения Подрядчиком недостатков и дефектов в работе, на которые ему было указано Заказчиком, Заказчик вправе расторгнуть Договор и потребовать от Подрядчика возмещения убытков.</w:t>
      </w:r>
    </w:p>
    <w:p w:rsidR="002A7627" w:rsidRDefault="00697037">
      <w:pPr>
        <w:spacing w:after="150" w:line="290" w:lineRule="auto"/>
      </w:pPr>
      <w:r>
        <w:rPr>
          <w:color w:val="333333"/>
        </w:rPr>
        <w:t>3.6. Если гибель Объекта Работ или его части произошла по вине Заказчика, то Подрядчик вправе получить вознаграждение за работу.</w:t>
      </w:r>
    </w:p>
    <w:p w:rsidR="002A7627" w:rsidRDefault="00697037">
      <w:pPr>
        <w:spacing w:after="150" w:line="290" w:lineRule="auto"/>
      </w:pPr>
      <w:r>
        <w:rPr>
          <w:color w:val="333333"/>
        </w:rPr>
        <w:t>3.7. Заказчик вправе в любое время до окончания работ расторгнуть Договор и возместить Подрядчику нанесенные убытки.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ПОРЯДОК СДАЧИ ОБЪЕКТА РАБОТ</w:t>
      </w:r>
    </w:p>
    <w:p w:rsidR="002A7627" w:rsidRDefault="00697037">
      <w:pPr>
        <w:spacing w:after="150" w:line="290" w:lineRule="auto"/>
      </w:pPr>
      <w:r>
        <w:rPr>
          <w:color w:val="333333"/>
        </w:rPr>
        <w:t>4.1. На следующий день после создания Объекта Работ Подрядчик уведомляет Заказчика об окончании работ.</w:t>
      </w:r>
    </w:p>
    <w:p w:rsidR="002A7627" w:rsidRDefault="00697037">
      <w:pPr>
        <w:spacing w:after="150" w:line="290" w:lineRule="auto"/>
      </w:pPr>
      <w:r>
        <w:rPr>
          <w:color w:val="333333"/>
        </w:rPr>
        <w:t>4.2. Заказчик обязан в течение ________ дней после заявления Подрядчика об окончании работ произвести инспекцию Объекта Работ. В случае согласия Заказчика на прием Объекта Работ, сторонами составляется и подписывается Акт сдачи-приемки работ по форме Приложения №3, который является с момента его подписания неотъемлемой частью Договора.</w:t>
      </w:r>
    </w:p>
    <w:p w:rsidR="002A7627" w:rsidRDefault="00697037">
      <w:pPr>
        <w:spacing w:after="150" w:line="290" w:lineRule="auto"/>
      </w:pPr>
      <w:r>
        <w:rPr>
          <w:color w:val="333333"/>
        </w:rPr>
        <w:t>4.3. Одновременно с подписанием Акта сдачи-приемки работ Подрядчик обязан предоставить Заказчику отчет об использовании материалов Заказчика и передать Заказчику остатки этих материалов и технические средства, предоставленные Заказчиком.</w:t>
      </w:r>
    </w:p>
    <w:p w:rsidR="002A7627" w:rsidRDefault="00697037">
      <w:pPr>
        <w:spacing w:after="150" w:line="290" w:lineRule="auto"/>
      </w:pPr>
      <w:r>
        <w:rPr>
          <w:color w:val="333333"/>
        </w:rPr>
        <w:t>4.4. Подрядчик имеет право сдать Объект Работ досрочно.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РАСЧЕТЫ ПО ДОГОВОРУ</w:t>
      </w:r>
    </w:p>
    <w:p w:rsidR="002A7627" w:rsidRDefault="00697037">
      <w:pPr>
        <w:spacing w:after="150" w:line="290" w:lineRule="auto"/>
      </w:pPr>
      <w:r>
        <w:rPr>
          <w:color w:val="333333"/>
        </w:rPr>
        <w:t>5.1. За работы, выполненные Подрядчиком, Заказчик выплачивает Подрядчику денежное вознаграждение, размер которого за каждый выполненный этап определен сторонами в Календарном плане выполнения работ (Приложение №1) и в Протоколе соглашения о договорной цене (Приложение №2). Денежное вознаграждение за каждый этап выплачивается Заказчиком в течение ________ дней после подписания сторонами акта сдачи-приемки работ за этот этап. В случае просрочки выплаты денежного вознаграждения за выполненный этап Заказчик выплачивает пеню в размере ________% от просроченной суммы за каждый день просрочки.</w:t>
      </w:r>
    </w:p>
    <w:p w:rsidR="002A7627" w:rsidRDefault="00697037">
      <w:pPr>
        <w:spacing w:after="150" w:line="290" w:lineRule="auto"/>
      </w:pPr>
      <w:r>
        <w:rPr>
          <w:color w:val="333333"/>
        </w:rPr>
        <w:t>5.2. Перед началом каждого этапа Заказчик выплачивает Подрядчику аванс в размере ________% от стоимости этапа. Невыплата Заказчиком аванса может рассматриваться Подрядчиком как заявление о расторжении Договора и в этом случае он вправе предъявить Заказчику претензии в соответствии с п.3.7.</w:t>
      </w:r>
    </w:p>
    <w:p w:rsidR="002A7627" w:rsidRDefault="00697037">
      <w:pPr>
        <w:spacing w:after="150" w:line="290" w:lineRule="auto"/>
      </w:pPr>
      <w:r>
        <w:rPr>
          <w:color w:val="333333"/>
        </w:rPr>
        <w:t>5.3. В случае досрочного создания Подрядчиком Объекта Работ Заказчик выплачивает Подрядчику премию в размере ________% от суммы Договора (п.1.2) за каждый день, считая от фактической сдачи Объекта Работ до его планируемой сдачи (п.2.2.1).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</w:t>
      </w:r>
    </w:p>
    <w:p w:rsidR="002A7627" w:rsidRDefault="00697037">
      <w:pPr>
        <w:spacing w:after="150" w:line="290" w:lineRule="auto"/>
      </w:pPr>
      <w:r>
        <w:rPr>
          <w:color w:val="333333"/>
        </w:rPr>
        <w:t>6.1. Все споры по Договору разрешаются сторонами в органах арбитражного суда.</w:t>
      </w:r>
    </w:p>
    <w:p w:rsidR="002A7627" w:rsidRDefault="00697037">
      <w:pPr>
        <w:spacing w:after="150" w:line="290" w:lineRule="auto"/>
      </w:pPr>
      <w:r>
        <w:rPr>
          <w:color w:val="333333"/>
        </w:rPr>
        <w:t>6.2. Все изменения, дополнения к Договору действительны, если они оформлены в письменной форме и подписаны обеими сторонами.</w:t>
      </w:r>
    </w:p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2A7627" w:rsidTr="0069703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627" w:rsidRDefault="00697037">
            <w:r w:rsidRPr="00697037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Юр. адрес: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ИНН: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КПП: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Банк: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Рас./счёт: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Корр./счёт: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627" w:rsidRDefault="00697037">
            <w:r w:rsidRPr="00697037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Юр. адрес: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Почтовый адрес: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ИНН: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КПП: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Банк: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Рас./счёт: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Корр./счёт:</w:t>
            </w:r>
          </w:p>
          <w:p w:rsidR="002A7627" w:rsidRDefault="00697037">
            <w:r w:rsidRPr="0069703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A7627" w:rsidRDefault="002A7627"/>
    <w:p w:rsidR="002A7627" w:rsidRDefault="0069703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ПОДПИСИ СТОРОН</w:t>
      </w:r>
    </w:p>
    <w:p w:rsidR="002A7627" w:rsidRDefault="002A76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7627" w:rsidTr="0069703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627" w:rsidRDefault="00697037" w:rsidP="00697037">
            <w:pPr>
              <w:spacing w:line="340" w:lineRule="auto"/>
            </w:pPr>
            <w:r w:rsidRPr="00697037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A7627" w:rsidRDefault="00697037" w:rsidP="00697037">
            <w:pPr>
              <w:spacing w:line="340" w:lineRule="auto"/>
            </w:pPr>
            <w:r w:rsidRPr="00697037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2A7627" w:rsidRDefault="002A7627"/>
    <w:sectPr w:rsidR="002A762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C6" w:rsidRDefault="00625CC6">
      <w:r>
        <w:separator/>
      </w:r>
    </w:p>
  </w:endnote>
  <w:endnote w:type="continuationSeparator" w:id="0">
    <w:p w:rsidR="00625CC6" w:rsidRDefault="0062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27" w:rsidRDefault="00625CC6">
    <w:r>
      <w:fldChar w:fldCharType="begin"/>
    </w:r>
    <w:r>
      <w:instrText>PAGE</w:instrText>
    </w:r>
    <w:r>
      <w:fldChar w:fldCharType="separate"/>
    </w:r>
    <w:r w:rsidR="00B66E50">
      <w:rPr>
        <w:noProof/>
      </w:rPr>
      <w:t>1</w:t>
    </w:r>
    <w:r>
      <w:rPr>
        <w:noProof/>
      </w:rPr>
      <w:fldChar w:fldCharType="end"/>
    </w:r>
    <w:r w:rsidR="00697037">
      <w:t xml:space="preserve"> / </w:t>
    </w:r>
    <w:r>
      <w:fldChar w:fldCharType="begin"/>
    </w:r>
    <w:r>
      <w:instrText>NUMPAGES</w:instrText>
    </w:r>
    <w:r>
      <w:fldChar w:fldCharType="separate"/>
    </w:r>
    <w:r w:rsidR="00B66E50">
      <w:rPr>
        <w:noProof/>
      </w:rPr>
      <w:t>4</w:t>
    </w:r>
    <w:r>
      <w:rPr>
        <w:noProof/>
      </w:rPr>
      <w:fldChar w:fldCharType="end"/>
    </w:r>
  </w:p>
  <w:p w:rsidR="002A7627" w:rsidRDefault="002A7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C6" w:rsidRDefault="00625CC6">
      <w:r>
        <w:separator/>
      </w:r>
    </w:p>
  </w:footnote>
  <w:footnote w:type="continuationSeparator" w:id="0">
    <w:p w:rsidR="00625CC6" w:rsidRDefault="0062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446223" w:rsidRPr="00697037">
      <w:trPr>
        <w:trHeight w:val="400"/>
      </w:trPr>
      <w:tc>
        <w:tcPr>
          <w:tcW w:w="4000" w:type="dxa"/>
          <w:vAlign w:val="center"/>
        </w:tcPr>
        <w:p w:rsidR="00446223" w:rsidRPr="00697037" w:rsidRDefault="00446223">
          <w:pPr>
            <w:rPr>
              <w:color w:val="BFBFBF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27"/>
    <w:rsid w:val="002A7627"/>
    <w:rsid w:val="00446223"/>
    <w:rsid w:val="00475B00"/>
    <w:rsid w:val="00625CC6"/>
    <w:rsid w:val="00697037"/>
    <w:rsid w:val="00B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622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46223"/>
  </w:style>
  <w:style w:type="paragraph" w:styleId="a5">
    <w:name w:val="footer"/>
    <w:basedOn w:val="a"/>
    <w:link w:val="a6"/>
    <w:uiPriority w:val="99"/>
    <w:unhideWhenUsed/>
    <w:rsid w:val="0044622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4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Admin</cp:lastModifiedBy>
  <cp:revision>2</cp:revision>
  <dcterms:created xsi:type="dcterms:W3CDTF">2019-10-26T14:57:00Z</dcterms:created>
  <dcterms:modified xsi:type="dcterms:W3CDTF">2019-10-26T14:57:00Z</dcterms:modified>
</cp:coreProperties>
</file>